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72" w:rsidRDefault="00BE1421" w:rsidP="00FA3472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782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 о мастер-класс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78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A3472">
        <w:rPr>
          <w:rFonts w:ascii="Times New Roman" w:hAnsi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FA3472" w:rsidRDefault="00FA3472" w:rsidP="00FA347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«Приморская средняя школа с углубленным изучением отдельных предметов</w:t>
      </w:r>
    </w:p>
    <w:p w:rsidR="00FA3472" w:rsidRDefault="00FA3472" w:rsidP="00FA347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им. Героя Советского Союза Семенова П.А.»</w:t>
      </w:r>
    </w:p>
    <w:p w:rsidR="00FA3472" w:rsidRDefault="00FA3472" w:rsidP="00FA347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Быковского муниципального района Волгоградской области.</w:t>
      </w:r>
    </w:p>
    <w:p w:rsidR="00FA3472" w:rsidRDefault="00FA3472" w:rsidP="00FA347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A3472" w:rsidRDefault="00FA3472" w:rsidP="00FA3472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УТВЕРЖДЕНО</w:t>
      </w:r>
    </w:p>
    <w:p w:rsidR="00FA3472" w:rsidRDefault="00FA3472" w:rsidP="00FA3472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Решением педсовета</w:t>
      </w:r>
    </w:p>
    <w:p w:rsidR="00FA3472" w:rsidRDefault="00FA3472" w:rsidP="00FA3472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протокол №__ от ____________</w:t>
      </w:r>
    </w:p>
    <w:p w:rsidR="00FA3472" w:rsidRDefault="00FA3472" w:rsidP="00FA3472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и введено в действие приказом</w:t>
      </w:r>
    </w:p>
    <w:p w:rsidR="00FA3472" w:rsidRDefault="00FA3472" w:rsidP="00FA3472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№____ от    «___»_________2016 г.                    </w:t>
      </w:r>
    </w:p>
    <w:p w:rsidR="00FA3472" w:rsidRDefault="00FA3472" w:rsidP="00FA3472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Директор _____________ </w:t>
      </w:r>
      <w:proofErr w:type="spellStart"/>
      <w:r>
        <w:rPr>
          <w:rFonts w:ascii="Times New Roman" w:hAnsi="Times New Roman"/>
          <w:sz w:val="24"/>
        </w:rPr>
        <w:t>Л.И.Чижова</w:t>
      </w:r>
      <w:proofErr w:type="spellEnd"/>
    </w:p>
    <w:p w:rsidR="003B4040" w:rsidRDefault="003B4040" w:rsidP="003B4040">
      <w:pPr>
        <w:pStyle w:val="a5"/>
        <w:jc w:val="center"/>
        <w:rPr>
          <w:rFonts w:ascii="Times New Roman" w:hAnsi="Times New Roman"/>
          <w:sz w:val="24"/>
        </w:rPr>
      </w:pPr>
    </w:p>
    <w:p w:rsidR="00C033B1" w:rsidRDefault="00C033B1" w:rsidP="00C033B1">
      <w:pPr>
        <w:pStyle w:val="a4"/>
        <w:jc w:val="center"/>
        <w:rPr>
          <w:b/>
          <w:bCs/>
        </w:rPr>
      </w:pPr>
    </w:p>
    <w:p w:rsidR="00C033B1" w:rsidRDefault="00C033B1" w:rsidP="00C033B1">
      <w:pPr>
        <w:pStyle w:val="a4"/>
        <w:jc w:val="center"/>
      </w:pPr>
      <w:r>
        <w:rPr>
          <w:b/>
          <w:bCs/>
        </w:rPr>
        <w:t>Положение</w:t>
      </w:r>
    </w:p>
    <w:p w:rsidR="00C033B1" w:rsidRDefault="00C033B1" w:rsidP="00C033B1">
      <w:pPr>
        <w:pStyle w:val="a4"/>
        <w:jc w:val="center"/>
        <w:rPr>
          <w:b/>
          <w:bCs/>
        </w:rPr>
      </w:pPr>
      <w:r>
        <w:rPr>
          <w:b/>
          <w:bCs/>
        </w:rPr>
        <w:t>о «мастер-классе» как форме распространения</w:t>
      </w:r>
    </w:p>
    <w:p w:rsidR="00C033B1" w:rsidRDefault="00C033B1" w:rsidP="00C033B1">
      <w:pPr>
        <w:pStyle w:val="a4"/>
        <w:jc w:val="center"/>
        <w:rPr>
          <w:b/>
          <w:bCs/>
        </w:rPr>
      </w:pPr>
      <w:r>
        <w:rPr>
          <w:b/>
          <w:bCs/>
        </w:rPr>
        <w:t>собственного педагогического опыта</w:t>
      </w:r>
      <w:r w:rsidR="003B4040">
        <w:rPr>
          <w:b/>
          <w:bCs/>
        </w:rPr>
        <w:t>.</w:t>
      </w:r>
    </w:p>
    <w:p w:rsidR="00C033B1" w:rsidRDefault="00C033B1" w:rsidP="00C033B1">
      <w:pPr>
        <w:pStyle w:val="a4"/>
        <w:jc w:val="center"/>
      </w:pPr>
    </w:p>
    <w:p w:rsidR="00C033B1" w:rsidRDefault="00C033B1" w:rsidP="00C033B1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Общие положения.</w:t>
      </w:r>
    </w:p>
    <w:p w:rsidR="00C033B1" w:rsidRDefault="00C033B1" w:rsidP="00C033B1">
      <w:pPr>
        <w:pStyle w:val="a4"/>
        <w:jc w:val="both"/>
      </w:pPr>
      <w:r>
        <w:t>1.1. Мастер-класс является одной из форм распространения собственного педагогического опыта и представляет собой открытый показ, мероприятие, презентацию достижений педагога-мастера.</w:t>
      </w:r>
    </w:p>
    <w:p w:rsidR="00C033B1" w:rsidRDefault="00C033B1" w:rsidP="00C033B1">
      <w:pPr>
        <w:pStyle w:val="a4"/>
        <w:jc w:val="both"/>
      </w:pPr>
      <w:r>
        <w:t>1.2. В мастер-классе объединяются педагоги, желающие получить полную информацию о позитивном опыте педагога-мастера и освоить предлагаемые им программы, методики и технологии.</w:t>
      </w:r>
    </w:p>
    <w:p w:rsidR="00C033B1" w:rsidRDefault="00C033B1" w:rsidP="00C033B1">
      <w:pPr>
        <w:spacing w:after="0" w:line="240" w:lineRule="auto"/>
        <w:rPr>
          <w:rFonts w:ascii="Times New Roman" w:hAnsi="Times New Roman"/>
          <w:sz w:val="28"/>
        </w:rPr>
      </w:pPr>
    </w:p>
    <w:p w:rsidR="00C033B1" w:rsidRDefault="00C033B1" w:rsidP="00C033B1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Цель и задачи мастер-класса</w:t>
      </w:r>
    </w:p>
    <w:p w:rsidR="00C033B1" w:rsidRDefault="00C033B1" w:rsidP="00C033B1">
      <w:pPr>
        <w:pStyle w:val="a4"/>
        <w:jc w:val="both"/>
      </w:pPr>
      <w:r>
        <w:t>2.1. Цель проведения мастер-класса – создание условий для полноценного проявления и развития педагогического мастерства его участников на основе организации пространства для профессионального общения по обмену опытом работы.</w:t>
      </w:r>
    </w:p>
    <w:p w:rsidR="00C033B1" w:rsidRDefault="00C033B1" w:rsidP="00C033B1">
      <w:pPr>
        <w:pStyle w:val="a4"/>
        <w:jc w:val="both"/>
      </w:pPr>
      <w:r>
        <w:t>2.2. Задачи мастер-класса:</w:t>
      </w:r>
    </w:p>
    <w:p w:rsidR="00C033B1" w:rsidRDefault="00C033B1" w:rsidP="00C033B1">
      <w:pPr>
        <w:pStyle w:val="a4"/>
        <w:numPr>
          <w:ilvl w:val="0"/>
          <w:numId w:val="3"/>
        </w:numPr>
        <w:jc w:val="both"/>
      </w:pPr>
      <w:r>
        <w:t>обобщение опыта работы педагога-мастера по определенной проблеме;</w:t>
      </w:r>
    </w:p>
    <w:p w:rsidR="00C033B1" w:rsidRDefault="00C033B1" w:rsidP="00C033B1">
      <w:pPr>
        <w:pStyle w:val="a4"/>
        <w:numPr>
          <w:ilvl w:val="0"/>
          <w:numId w:val="3"/>
        </w:numPr>
        <w:jc w:val="both"/>
      </w:pPr>
      <w:r>
        <w:t>передача педагогом-мастером своего опыта путем прямого и комментированного показа последовательности действий, методов, приемов и форм педагогической деятельности;</w:t>
      </w:r>
    </w:p>
    <w:p w:rsidR="00C033B1" w:rsidRDefault="00C033B1" w:rsidP="00C033B1">
      <w:pPr>
        <w:pStyle w:val="a4"/>
        <w:numPr>
          <w:ilvl w:val="0"/>
          <w:numId w:val="3"/>
        </w:numPr>
        <w:jc w:val="both"/>
      </w:pPr>
      <w:r>
        <w:t>совместная отработка методических подходов педагога-мастера и приемов решения поставленной в программе педагога-мастера проблемы;</w:t>
      </w:r>
    </w:p>
    <w:p w:rsidR="00C033B1" w:rsidRDefault="00C033B1" w:rsidP="00C033B1">
      <w:pPr>
        <w:pStyle w:val="a4"/>
        <w:numPr>
          <w:ilvl w:val="0"/>
          <w:numId w:val="3"/>
        </w:numPr>
        <w:jc w:val="both"/>
      </w:pPr>
      <w:r>
        <w:t>рефлексия собственного профессионального мастерства участниками мастер-класса;</w:t>
      </w:r>
    </w:p>
    <w:p w:rsidR="00C033B1" w:rsidRDefault="00C033B1" w:rsidP="00C033B1">
      <w:pPr>
        <w:pStyle w:val="a4"/>
        <w:numPr>
          <w:ilvl w:val="0"/>
          <w:numId w:val="3"/>
        </w:numPr>
        <w:jc w:val="both"/>
      </w:pPr>
      <w:r>
        <w:t>оказание помощи участникам мастер-класса в определении задач самореализации и формировании индивидуальной программы самообразования и самосовершенствования.</w:t>
      </w:r>
    </w:p>
    <w:p w:rsidR="00C033B1" w:rsidRDefault="00C033B1" w:rsidP="00C033B1">
      <w:pPr>
        <w:pStyle w:val="a4"/>
        <w:ind w:left="720"/>
        <w:jc w:val="both"/>
      </w:pPr>
    </w:p>
    <w:p w:rsidR="00C033B1" w:rsidRDefault="00C033B1" w:rsidP="00C033B1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Организация работы мастер-класса</w:t>
      </w:r>
    </w:p>
    <w:p w:rsidR="00C033B1" w:rsidRDefault="00C033B1" w:rsidP="00C033B1">
      <w:pPr>
        <w:pStyle w:val="a4"/>
        <w:jc w:val="both"/>
      </w:pPr>
      <w:r>
        <w:t>3.1. Деятельностью мастер-класса руководит педагог, признанный мастером педагогической работы.</w:t>
      </w:r>
    </w:p>
    <w:p w:rsidR="00C033B1" w:rsidRDefault="00C033B1" w:rsidP="00C033B1">
      <w:pPr>
        <w:pStyle w:val="a4"/>
        <w:jc w:val="both"/>
      </w:pPr>
      <w:r>
        <w:t>3.2. Количество участников мастер-класса может колебаться от 10 до 30 человек.</w:t>
      </w:r>
    </w:p>
    <w:p w:rsidR="00C033B1" w:rsidRDefault="00C033B1" w:rsidP="00C033B1">
      <w:pPr>
        <w:pStyle w:val="a4"/>
        <w:jc w:val="both"/>
      </w:pPr>
      <w:r>
        <w:t>3.3. Длительность мастер-класса – 30 - 45 минут.</w:t>
      </w:r>
    </w:p>
    <w:p w:rsidR="00C033B1" w:rsidRDefault="00C033B1" w:rsidP="00C033B1">
      <w:pPr>
        <w:pStyle w:val="a4"/>
        <w:jc w:val="both"/>
      </w:pPr>
      <w:r>
        <w:t>3.4. Педагог-мастер составляет программу мастер-класса и планирует его работу.</w:t>
      </w:r>
    </w:p>
    <w:p w:rsidR="00C033B1" w:rsidRDefault="00C033B1" w:rsidP="00C033B1">
      <w:pPr>
        <w:pStyle w:val="a4"/>
        <w:jc w:val="both"/>
      </w:pPr>
      <w:r>
        <w:t>3.5. В ходе занятий мастер-класса рекомендуется использовать различные методы работы:</w:t>
      </w:r>
    </w:p>
    <w:p w:rsidR="00C033B1" w:rsidRDefault="00C033B1" w:rsidP="00C033B1">
      <w:pPr>
        <w:pStyle w:val="a4"/>
        <w:numPr>
          <w:ilvl w:val="0"/>
          <w:numId w:val="5"/>
        </w:numPr>
        <w:jc w:val="both"/>
      </w:pPr>
      <w:r>
        <w:t>представление системы уроков (занятий) с наблюдением по заранее заданному плану;</w:t>
      </w:r>
    </w:p>
    <w:p w:rsidR="00C033B1" w:rsidRDefault="00C033B1" w:rsidP="00C033B1">
      <w:pPr>
        <w:pStyle w:val="a4"/>
        <w:numPr>
          <w:ilvl w:val="0"/>
          <w:numId w:val="5"/>
        </w:numPr>
        <w:jc w:val="both"/>
      </w:pPr>
      <w:r>
        <w:t>уроки (занятия) со взрослыми, на которых демонстрируются методы и приемы эффективной работы с учениками (воспитанниками);</w:t>
      </w:r>
    </w:p>
    <w:p w:rsidR="00C033B1" w:rsidRDefault="00C033B1" w:rsidP="00C033B1">
      <w:pPr>
        <w:pStyle w:val="a4"/>
        <w:numPr>
          <w:ilvl w:val="0"/>
          <w:numId w:val="5"/>
        </w:numPr>
        <w:jc w:val="both"/>
      </w:pPr>
      <w:r>
        <w:t>изучение результатов деятельности педагога-мастера и его учеников (воспитанников);</w:t>
      </w:r>
    </w:p>
    <w:p w:rsidR="00C033B1" w:rsidRDefault="00C033B1" w:rsidP="00C033B1">
      <w:pPr>
        <w:pStyle w:val="a4"/>
        <w:numPr>
          <w:ilvl w:val="0"/>
          <w:numId w:val="5"/>
        </w:numPr>
        <w:jc w:val="both"/>
      </w:pPr>
      <w:r>
        <w:t>самостоятельная разработка слушателями собственной модели урока по методике или технологии педагога-мастера;</w:t>
      </w:r>
    </w:p>
    <w:p w:rsidR="00C033B1" w:rsidRDefault="00C033B1" w:rsidP="00C033B1">
      <w:pPr>
        <w:pStyle w:val="a4"/>
        <w:numPr>
          <w:ilvl w:val="0"/>
          <w:numId w:val="6"/>
        </w:numPr>
        <w:jc w:val="both"/>
      </w:pPr>
      <w:r>
        <w:t>совместное моделирование урока;</w:t>
      </w:r>
    </w:p>
    <w:p w:rsidR="00C033B1" w:rsidRDefault="00C033B1" w:rsidP="00C033B1">
      <w:pPr>
        <w:pStyle w:val="a4"/>
        <w:numPr>
          <w:ilvl w:val="0"/>
          <w:numId w:val="6"/>
        </w:numPr>
        <w:jc w:val="both"/>
      </w:pPr>
      <w:r>
        <w:t>посещение и анализ открытых уроков (занятий) педагога-мастера;</w:t>
      </w:r>
    </w:p>
    <w:p w:rsidR="00C033B1" w:rsidRDefault="00C033B1" w:rsidP="00C033B1">
      <w:pPr>
        <w:pStyle w:val="a4"/>
        <w:numPr>
          <w:ilvl w:val="0"/>
          <w:numId w:val="6"/>
        </w:numPr>
        <w:jc w:val="both"/>
      </w:pPr>
      <w:r>
        <w:t>круглые столы;</w:t>
      </w:r>
    </w:p>
    <w:p w:rsidR="00C033B1" w:rsidRDefault="00C033B1" w:rsidP="00C033B1">
      <w:pPr>
        <w:pStyle w:val="a4"/>
        <w:numPr>
          <w:ilvl w:val="0"/>
          <w:numId w:val="6"/>
        </w:numPr>
        <w:jc w:val="both"/>
      </w:pPr>
      <w:r>
        <w:t>дискуссия по результатам занятий и т.д.</w:t>
      </w:r>
    </w:p>
    <w:p w:rsidR="00C033B1" w:rsidRDefault="00C033B1" w:rsidP="00C033B1">
      <w:pPr>
        <w:pStyle w:val="a4"/>
        <w:jc w:val="both"/>
      </w:pPr>
      <w:r>
        <w:t>3.6. Приветствуется использование средств информационно-коммуникационных технологий.</w:t>
      </w:r>
    </w:p>
    <w:p w:rsidR="00C033B1" w:rsidRDefault="00C033B1" w:rsidP="00C033B1">
      <w:pPr>
        <w:pStyle w:val="a4"/>
        <w:jc w:val="both"/>
      </w:pPr>
      <w:r>
        <w:lastRenderedPageBreak/>
        <w:t>3.7. Мастер-класс должен обеспечить три типа условий:</w:t>
      </w:r>
    </w:p>
    <w:p w:rsidR="00C033B1" w:rsidRDefault="00C033B1" w:rsidP="00C033B1">
      <w:pPr>
        <w:pStyle w:val="a4"/>
        <w:numPr>
          <w:ilvl w:val="0"/>
          <w:numId w:val="7"/>
        </w:numPr>
        <w:jc w:val="both"/>
      </w:pPr>
      <w:r>
        <w:t>мотивация и познавательная потребность,</w:t>
      </w:r>
    </w:p>
    <w:p w:rsidR="00C033B1" w:rsidRDefault="00C033B1" w:rsidP="00C033B1">
      <w:pPr>
        <w:pStyle w:val="a4"/>
        <w:numPr>
          <w:ilvl w:val="0"/>
          <w:numId w:val="7"/>
        </w:numPr>
        <w:jc w:val="both"/>
      </w:pPr>
      <w:r>
        <w:t>стимулирование познавательного интереса,</w:t>
      </w:r>
    </w:p>
    <w:p w:rsidR="00C033B1" w:rsidRDefault="00C033B1" w:rsidP="00C033B1">
      <w:pPr>
        <w:pStyle w:val="a4"/>
        <w:numPr>
          <w:ilvl w:val="0"/>
          <w:numId w:val="7"/>
        </w:numPr>
        <w:jc w:val="both"/>
      </w:pPr>
      <w:r>
        <w:t>индивидуальный подход к каждому участнику мастер-класса.</w:t>
      </w:r>
    </w:p>
    <w:p w:rsidR="00C033B1" w:rsidRDefault="00C033B1" w:rsidP="00C033B1">
      <w:pPr>
        <w:pStyle w:val="a4"/>
        <w:jc w:val="both"/>
      </w:pPr>
      <w:r>
        <w:t>3.7. По завершении мастер-класса проводится групповая рефлексия по его итогам.</w:t>
      </w: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center"/>
        <w:rPr>
          <w:b/>
          <w:bCs/>
          <w:sz w:val="28"/>
        </w:rPr>
      </w:pPr>
      <w:r>
        <w:rPr>
          <w:b/>
          <w:bCs/>
        </w:rPr>
        <w:t xml:space="preserve">4. </w:t>
      </w:r>
      <w:r>
        <w:rPr>
          <w:b/>
          <w:bCs/>
          <w:sz w:val="28"/>
        </w:rPr>
        <w:t>Требования к структуре мастер-класса</w:t>
      </w:r>
    </w:p>
    <w:p w:rsidR="00C033B1" w:rsidRDefault="00C033B1" w:rsidP="00C033B1">
      <w:pPr>
        <w:pStyle w:val="a4"/>
        <w:jc w:val="both"/>
      </w:pPr>
      <w:r>
        <w:t xml:space="preserve">4.1. Основными научными идеями при конструировании технологии мастер-класса являются </w:t>
      </w:r>
      <w:r w:rsidR="003B4040">
        <w:t xml:space="preserve">системно - </w:t>
      </w:r>
      <w:proofErr w:type="spellStart"/>
      <w:r>
        <w:t>деятельностный</w:t>
      </w:r>
      <w:proofErr w:type="spellEnd"/>
      <w:r>
        <w:t>, личностно-ориентированный, исследовательский подходы.</w:t>
      </w:r>
    </w:p>
    <w:p w:rsidR="00C033B1" w:rsidRDefault="00C033B1" w:rsidP="00C033B1">
      <w:pPr>
        <w:pStyle w:val="a4"/>
        <w:jc w:val="both"/>
      </w:pPr>
      <w:r>
        <w:t>4.2. Алгоритм технологии мастер-класса:</w:t>
      </w:r>
    </w:p>
    <w:p w:rsidR="00C033B1" w:rsidRDefault="00C033B1" w:rsidP="00C033B1">
      <w:pPr>
        <w:pStyle w:val="a4"/>
        <w:jc w:val="both"/>
      </w:pPr>
      <w:r>
        <w:t>4.2.1. Индуктор</w:t>
      </w:r>
      <w:r>
        <w:rPr>
          <w:b/>
          <w:bCs/>
        </w:rPr>
        <w:t xml:space="preserve"> (</w:t>
      </w:r>
      <w:r>
        <w:t>побудитель участников мастер-класса к активной работе) в качестве вступления.</w:t>
      </w:r>
    </w:p>
    <w:p w:rsidR="00C033B1" w:rsidRDefault="00C033B1" w:rsidP="00C033B1">
      <w:pPr>
        <w:pStyle w:val="a4"/>
        <w:jc w:val="both"/>
      </w:pPr>
      <w:r>
        <w:t>4.2.2. Презентация педагогического опыта мастера.</w:t>
      </w:r>
    </w:p>
    <w:p w:rsidR="00C033B1" w:rsidRDefault="00C033B1" w:rsidP="00C033B1">
      <w:pPr>
        <w:pStyle w:val="a4"/>
        <w:numPr>
          <w:ilvl w:val="0"/>
          <w:numId w:val="8"/>
        </w:numPr>
        <w:jc w:val="both"/>
      </w:pPr>
      <w:r>
        <w:t>Краткая характеристика учащихся (воспитанников) экспериментального класса, обоснование результатов диагностики, прогноз развития учащихся (воспитанников).</w:t>
      </w:r>
    </w:p>
    <w:p w:rsidR="00C033B1" w:rsidRDefault="00C033B1" w:rsidP="00C033B1">
      <w:pPr>
        <w:pStyle w:val="a4"/>
        <w:numPr>
          <w:ilvl w:val="0"/>
          <w:numId w:val="8"/>
        </w:numPr>
        <w:jc w:val="both"/>
      </w:pPr>
      <w:r>
        <w:t>Краткое обоснование основных идей технологии, которая эффективна в работе с детьми.</w:t>
      </w:r>
    </w:p>
    <w:p w:rsidR="00C033B1" w:rsidRDefault="00C033B1" w:rsidP="00C033B1">
      <w:pPr>
        <w:pStyle w:val="a4"/>
        <w:numPr>
          <w:ilvl w:val="0"/>
          <w:numId w:val="8"/>
        </w:numPr>
        <w:jc w:val="both"/>
      </w:pPr>
      <w:r>
        <w:t>Описание достижений в опыте работы мастера.</w:t>
      </w:r>
    </w:p>
    <w:p w:rsidR="00C033B1" w:rsidRDefault="00C033B1" w:rsidP="00C033B1">
      <w:pPr>
        <w:pStyle w:val="a4"/>
        <w:numPr>
          <w:ilvl w:val="0"/>
          <w:numId w:val="8"/>
        </w:numPr>
        <w:jc w:val="both"/>
      </w:pPr>
      <w:r>
        <w:t>Доказательства результативности деятельности учащихся (воспитанников), свидетельствующее об эффективности использования педагогической технологи.</w:t>
      </w:r>
    </w:p>
    <w:p w:rsidR="00C033B1" w:rsidRDefault="00C033B1" w:rsidP="00C033B1">
      <w:pPr>
        <w:pStyle w:val="a4"/>
        <w:numPr>
          <w:ilvl w:val="0"/>
          <w:numId w:val="8"/>
        </w:numPr>
        <w:jc w:val="both"/>
      </w:pPr>
      <w:r>
        <w:t>Определение проблем и перспектив в работе педагога.</w:t>
      </w:r>
    </w:p>
    <w:p w:rsidR="00C033B1" w:rsidRDefault="00C033B1" w:rsidP="00C033B1">
      <w:pPr>
        <w:pStyle w:val="a4"/>
        <w:jc w:val="both"/>
      </w:pPr>
      <w:r>
        <w:t>4.2.3. Представление системы уроков (занятий).</w:t>
      </w:r>
    </w:p>
    <w:p w:rsidR="00C033B1" w:rsidRDefault="00C033B1" w:rsidP="00C033B1">
      <w:pPr>
        <w:pStyle w:val="a4"/>
        <w:numPr>
          <w:ilvl w:val="0"/>
          <w:numId w:val="9"/>
        </w:numPr>
        <w:jc w:val="both"/>
      </w:pPr>
      <w:r>
        <w:t>Описание системы уроков (занятий) в режиме эффективной педагогической технологии.</w:t>
      </w:r>
    </w:p>
    <w:p w:rsidR="00C033B1" w:rsidRDefault="00C033B1" w:rsidP="00C033B1">
      <w:pPr>
        <w:pStyle w:val="a4"/>
        <w:numPr>
          <w:ilvl w:val="0"/>
          <w:numId w:val="10"/>
        </w:numPr>
        <w:jc w:val="both"/>
      </w:pPr>
      <w:r>
        <w:t>Определение основных приемов работы, которые мастер будет демонстрировать слушателям.</w:t>
      </w:r>
    </w:p>
    <w:p w:rsidR="00C033B1" w:rsidRDefault="00C033B1" w:rsidP="00C033B1">
      <w:pPr>
        <w:pStyle w:val="a4"/>
        <w:jc w:val="both"/>
      </w:pPr>
      <w:r>
        <w:t>4.2.4. Имитационная игра.</w:t>
      </w:r>
    </w:p>
    <w:p w:rsidR="00C033B1" w:rsidRDefault="00C033B1" w:rsidP="00C033B1">
      <w:pPr>
        <w:pStyle w:val="a4"/>
        <w:numPr>
          <w:ilvl w:val="0"/>
          <w:numId w:val="10"/>
        </w:numPr>
        <w:jc w:val="both"/>
      </w:pPr>
      <w:r>
        <w:t>Педагог-мастер проводит урок (занятие) со слушателями, демонстрируя приемы эффективной работы с учащимися (воспитанниками).</w:t>
      </w:r>
    </w:p>
    <w:p w:rsidR="00C033B1" w:rsidRDefault="00C033B1" w:rsidP="00C033B1">
      <w:pPr>
        <w:pStyle w:val="a4"/>
        <w:numPr>
          <w:ilvl w:val="0"/>
          <w:numId w:val="10"/>
        </w:numPr>
        <w:jc w:val="both"/>
      </w:pPr>
      <w:r>
        <w:t>Слушатели играют одновременно две роли: учащихся (воспитанников) и экспертов, присутствующих на открытом уроке (занятии).</w:t>
      </w:r>
    </w:p>
    <w:p w:rsidR="00C033B1" w:rsidRDefault="00C033B1" w:rsidP="00C033B1">
      <w:pPr>
        <w:pStyle w:val="a4"/>
        <w:jc w:val="both"/>
      </w:pPr>
      <w:r>
        <w:t>4.2.5. Моделирование.</w:t>
      </w:r>
    </w:p>
    <w:p w:rsidR="00C033B1" w:rsidRDefault="00C033B1" w:rsidP="00C033B1">
      <w:pPr>
        <w:pStyle w:val="a4"/>
        <w:numPr>
          <w:ilvl w:val="0"/>
          <w:numId w:val="11"/>
        </w:numPr>
        <w:jc w:val="both"/>
      </w:pPr>
      <w:r>
        <w:t>Самостоятельная работа слушателей по разработке собственной модели урока (занятия) в режиме технологии урока мастера (он исполняет роль консультанта, организует и управляет самостоятельной деятельностью слушателей).</w:t>
      </w:r>
    </w:p>
    <w:p w:rsidR="00C033B1" w:rsidRDefault="00C033B1" w:rsidP="00C033B1">
      <w:pPr>
        <w:pStyle w:val="a4"/>
        <w:numPr>
          <w:ilvl w:val="0"/>
          <w:numId w:val="11"/>
        </w:numPr>
        <w:jc w:val="both"/>
      </w:pPr>
      <w:r>
        <w:t>Обсуждение авторских моделей урока (занятий).</w:t>
      </w:r>
    </w:p>
    <w:p w:rsidR="00C033B1" w:rsidRDefault="00C033B1" w:rsidP="00C033B1">
      <w:pPr>
        <w:pStyle w:val="a4"/>
        <w:jc w:val="both"/>
      </w:pPr>
      <w:r>
        <w:t>4.2.6. Рефлексия.</w:t>
      </w:r>
    </w:p>
    <w:p w:rsidR="00C033B1" w:rsidRDefault="00C033B1" w:rsidP="00C033B1">
      <w:pPr>
        <w:pStyle w:val="a4"/>
        <w:numPr>
          <w:ilvl w:val="0"/>
          <w:numId w:val="12"/>
        </w:numPr>
        <w:jc w:val="both"/>
      </w:pPr>
      <w:r>
        <w:t>Дискуссия по результатам совместной деятельности мастера и слушателей. (Приложение 2)</w:t>
      </w:r>
    </w:p>
    <w:p w:rsidR="00C033B1" w:rsidRDefault="00C033B1" w:rsidP="00C033B1">
      <w:pPr>
        <w:pStyle w:val="a4"/>
        <w:jc w:val="both"/>
      </w:pPr>
      <w:r>
        <w:t>4.3. Результат определяется в соответствии поставленной цели. Итог совместной деятельности – модель урока (занятия) слушателей в режиме современной технологи, отражающей индивидуальный стиль их творческой педагогической деятельности.</w:t>
      </w:r>
    </w:p>
    <w:p w:rsidR="00C033B1" w:rsidRDefault="00C033B1" w:rsidP="00C033B1">
      <w:pPr>
        <w:pStyle w:val="a4"/>
        <w:jc w:val="both"/>
      </w:pPr>
    </w:p>
    <w:p w:rsidR="00C033B1" w:rsidRDefault="00C033B1" w:rsidP="00FA3472">
      <w:pPr>
        <w:pStyle w:val="a4"/>
        <w:jc w:val="center"/>
      </w:pPr>
      <w:r>
        <w:rPr>
          <w:b/>
          <w:bCs/>
        </w:rPr>
        <w:t xml:space="preserve">5. </w:t>
      </w:r>
      <w:r>
        <w:rPr>
          <w:b/>
          <w:bCs/>
          <w:sz w:val="28"/>
        </w:rPr>
        <w:t>Критерии качества подготовки и проведения мастер-класса.</w:t>
      </w:r>
      <w:r>
        <w:t xml:space="preserve"> </w:t>
      </w:r>
    </w:p>
    <w:p w:rsidR="00C033B1" w:rsidRDefault="00C033B1" w:rsidP="00C033B1">
      <w:pPr>
        <w:pStyle w:val="a4"/>
        <w:jc w:val="both"/>
      </w:pPr>
      <w:r>
        <w:t>5.1. Для определения эффективности подготовки и проведения мастер-класса мы предлагаем использовать следующие критерии.</w:t>
      </w:r>
    </w:p>
    <w:p w:rsidR="00C033B1" w:rsidRDefault="00C033B1" w:rsidP="00C033B1">
      <w:pPr>
        <w:pStyle w:val="a4"/>
        <w:numPr>
          <w:ilvl w:val="0"/>
          <w:numId w:val="12"/>
        </w:numPr>
        <w:jc w:val="both"/>
      </w:pPr>
      <w:proofErr w:type="spellStart"/>
      <w:r>
        <w:rPr>
          <w:b/>
          <w:bCs/>
        </w:rPr>
        <w:t>Презентативность</w:t>
      </w:r>
      <w:proofErr w:type="spellEnd"/>
      <w:r>
        <w:rPr>
          <w:b/>
          <w:bCs/>
        </w:rPr>
        <w:t>.</w:t>
      </w:r>
      <w:r>
        <w:t xml:space="preserve"> Выраженность инновационной идеи, уровень ее представленности, культура презентации идеи, популярность идеи в педагогике, методике и практике образования. </w:t>
      </w:r>
    </w:p>
    <w:p w:rsidR="00C033B1" w:rsidRDefault="00C033B1" w:rsidP="00C033B1">
      <w:pPr>
        <w:pStyle w:val="a4"/>
        <w:numPr>
          <w:ilvl w:val="0"/>
          <w:numId w:val="12"/>
        </w:numPr>
        <w:jc w:val="both"/>
      </w:pPr>
      <w:r>
        <w:rPr>
          <w:b/>
          <w:bCs/>
        </w:rPr>
        <w:t>Эксклюзивность.</w:t>
      </w:r>
      <w:r>
        <w:t xml:space="preserve"> Ярко выраженная индивидуальность (масштаб и уровень реализации идей). Выбор, полнота и оригинальность решения инновационных идей.</w:t>
      </w:r>
    </w:p>
    <w:p w:rsidR="00C033B1" w:rsidRDefault="00C033B1" w:rsidP="00C033B1">
      <w:pPr>
        <w:pStyle w:val="a4"/>
        <w:numPr>
          <w:ilvl w:val="0"/>
          <w:numId w:val="12"/>
        </w:numPr>
        <w:jc w:val="both"/>
      </w:pPr>
      <w:r>
        <w:rPr>
          <w:b/>
          <w:bCs/>
        </w:rPr>
        <w:t>Прогрессивность.</w:t>
      </w:r>
      <w:r>
        <w:t xml:space="preserve"> Актуальность и научность содержания и приемов обучения, наличие новых идеей, выходящих за рамки стандарта и соответствующих тенденциям современного образования и методике обучения предмета, способность не только к методическому, но и к научному обобщению опыта.</w:t>
      </w:r>
    </w:p>
    <w:p w:rsidR="00C033B1" w:rsidRDefault="00C033B1" w:rsidP="00C033B1">
      <w:pPr>
        <w:pStyle w:val="a4"/>
        <w:numPr>
          <w:ilvl w:val="0"/>
          <w:numId w:val="12"/>
        </w:numPr>
        <w:jc w:val="both"/>
      </w:pPr>
      <w:proofErr w:type="spellStart"/>
      <w:r>
        <w:rPr>
          <w:b/>
          <w:bCs/>
        </w:rPr>
        <w:t>Мотивированность</w:t>
      </w:r>
      <w:proofErr w:type="spellEnd"/>
      <w:r>
        <w:rPr>
          <w:b/>
          <w:bCs/>
        </w:rPr>
        <w:t>.</w:t>
      </w:r>
      <w:r>
        <w:t xml:space="preserve"> Наличие приемов и условий мотивации, включения каждого в активную творческую деятельность по созданию нового продукта деятельности на занятии.</w:t>
      </w:r>
    </w:p>
    <w:p w:rsidR="00C033B1" w:rsidRDefault="00C033B1" w:rsidP="00C033B1">
      <w:pPr>
        <w:pStyle w:val="a4"/>
        <w:numPr>
          <w:ilvl w:val="0"/>
          <w:numId w:val="12"/>
        </w:numPr>
        <w:jc w:val="both"/>
      </w:pPr>
      <w:r>
        <w:rPr>
          <w:b/>
          <w:bCs/>
        </w:rPr>
        <w:t>Оптимальность.</w:t>
      </w:r>
      <w:r>
        <w:t xml:space="preserve"> Достаточность используемых средств на занятии, их сочетание, связь с целью и результатом (промежуточным и конечным).</w:t>
      </w:r>
    </w:p>
    <w:p w:rsidR="00C033B1" w:rsidRDefault="00C033B1" w:rsidP="00C033B1">
      <w:pPr>
        <w:pStyle w:val="a4"/>
        <w:numPr>
          <w:ilvl w:val="0"/>
          <w:numId w:val="12"/>
        </w:numPr>
        <w:jc w:val="both"/>
      </w:pPr>
      <w:r>
        <w:rPr>
          <w:b/>
          <w:bCs/>
        </w:rPr>
        <w:lastRenderedPageBreak/>
        <w:t>Эффективность.</w:t>
      </w:r>
      <w:r>
        <w:t xml:space="preserve"> Результативность, полученная для каждого участника мастер-класса. Каков эффект развития? Что это дает конкретно участникам? Умение адекватно проанализировать результаты своей деятельности.</w:t>
      </w:r>
    </w:p>
    <w:p w:rsidR="00C033B1" w:rsidRDefault="00C033B1" w:rsidP="00C033B1">
      <w:pPr>
        <w:pStyle w:val="a4"/>
        <w:numPr>
          <w:ilvl w:val="0"/>
          <w:numId w:val="12"/>
        </w:numPr>
        <w:jc w:val="both"/>
      </w:pPr>
      <w:r>
        <w:rPr>
          <w:b/>
          <w:bCs/>
        </w:rPr>
        <w:t>Технологичность.</w:t>
      </w:r>
      <w:r>
        <w:t xml:space="preserve"> Четкий алгоритм занятия (фазы, этапы, процедуры), наличие оригинальных приемов актуализации, </w:t>
      </w:r>
      <w:proofErr w:type="spellStart"/>
      <w:r>
        <w:t>проблематизации</w:t>
      </w:r>
      <w:proofErr w:type="spellEnd"/>
      <w:r>
        <w:t xml:space="preserve"> («разрыва»), приемов поиска и открытия, удивления, озарения, рефлексии (</w:t>
      </w:r>
      <w:proofErr w:type="gramStart"/>
      <w:r>
        <w:t xml:space="preserve">самоанализа,  </w:t>
      </w:r>
      <w:proofErr w:type="spellStart"/>
      <w:r>
        <w:t>самокоррекции</w:t>
      </w:r>
      <w:proofErr w:type="spellEnd"/>
      <w:proofErr w:type="gramEnd"/>
      <w:r>
        <w:t>).</w:t>
      </w:r>
    </w:p>
    <w:p w:rsidR="00C033B1" w:rsidRDefault="00C033B1" w:rsidP="00C033B1">
      <w:pPr>
        <w:pStyle w:val="a4"/>
        <w:numPr>
          <w:ilvl w:val="0"/>
          <w:numId w:val="12"/>
        </w:numPr>
        <w:jc w:val="both"/>
      </w:pPr>
      <w:r>
        <w:rPr>
          <w:b/>
          <w:bCs/>
        </w:rPr>
        <w:t>Артистичность.</w:t>
      </w:r>
      <w:r>
        <w:t xml:space="preserve"> Возвышенный стиль, педагогическая харизма, способность к импровизации, степень воздействия на аудиторию, степень готовности к распространению и популяризации своего опыта </w:t>
      </w:r>
    </w:p>
    <w:p w:rsidR="00C033B1" w:rsidRDefault="00C033B1" w:rsidP="00C033B1">
      <w:pPr>
        <w:pStyle w:val="a4"/>
        <w:numPr>
          <w:ilvl w:val="0"/>
          <w:numId w:val="12"/>
        </w:numPr>
        <w:jc w:val="both"/>
      </w:pPr>
      <w:r>
        <w:rPr>
          <w:b/>
          <w:bCs/>
        </w:rPr>
        <w:t>Общая культура.</w:t>
      </w:r>
      <w:r>
        <w:t xml:space="preserve"> Эрудиция, нестандартность мышления, стиль общения, культура интерпретации своего опыта.</w:t>
      </w:r>
    </w:p>
    <w:p w:rsidR="00C033B1" w:rsidRDefault="00C033B1" w:rsidP="003B4040">
      <w:pPr>
        <w:pStyle w:val="a4"/>
        <w:jc w:val="right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right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Приложение 1</w:t>
      </w:r>
    </w:p>
    <w:p w:rsidR="00C033B1" w:rsidRDefault="00C033B1" w:rsidP="00C033B1">
      <w:pPr>
        <w:pStyle w:val="a4"/>
        <w:jc w:val="center"/>
        <w:rPr>
          <w:b/>
          <w:sz w:val="28"/>
        </w:rPr>
      </w:pPr>
      <w:r>
        <w:rPr>
          <w:b/>
          <w:bCs/>
          <w:i/>
          <w:iCs/>
          <w:sz w:val="28"/>
        </w:rPr>
        <w:t>Оценка качества подготовки и проведения</w:t>
      </w:r>
      <w:r>
        <w:rPr>
          <w:b/>
          <w:sz w:val="28"/>
        </w:rPr>
        <w:t xml:space="preserve"> мастер-класса</w:t>
      </w: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  <w:r>
        <w:t>Фамилия, имя, отчество учителя_________________________________________________</w:t>
      </w:r>
    </w:p>
    <w:p w:rsidR="00C033B1" w:rsidRDefault="00C033B1" w:rsidP="00C033B1">
      <w:pPr>
        <w:pStyle w:val="a4"/>
        <w:jc w:val="both"/>
      </w:pPr>
      <w:r>
        <w:t>Дата проведения_______________________________________________________________</w:t>
      </w:r>
    </w:p>
    <w:p w:rsidR="00C033B1" w:rsidRDefault="00C033B1" w:rsidP="00C033B1">
      <w:pPr>
        <w:pStyle w:val="a4"/>
        <w:jc w:val="both"/>
      </w:pPr>
      <w:r>
        <w:lastRenderedPageBreak/>
        <w:t>Тема______________________________________________________________________________________________________________________________________________________</w:t>
      </w: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both"/>
      </w:pPr>
      <w:r>
        <w:t xml:space="preserve">Для определения эффективности подготовки и проведения мастер-класса мы предлагаем использовать следующие критерии.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9"/>
        <w:gridCol w:w="6713"/>
        <w:gridCol w:w="1559"/>
      </w:tblGrid>
      <w:tr w:rsidR="00C033B1" w:rsidTr="00C033B1">
        <w:trPr>
          <w:trHeight w:val="298"/>
        </w:trPr>
        <w:tc>
          <w:tcPr>
            <w:tcW w:w="2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33B1" w:rsidRDefault="00C03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33B1" w:rsidRDefault="00C033B1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33B1" w:rsidRDefault="00C033B1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C033B1" w:rsidTr="00C033B1">
        <w:trPr>
          <w:trHeight w:val="1034"/>
        </w:trPr>
        <w:tc>
          <w:tcPr>
            <w:tcW w:w="2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B1" w:rsidRDefault="00C033B1" w:rsidP="00F253A1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Презентативность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033B1" w:rsidRDefault="00C03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3B1" w:rsidRDefault="00C033B1" w:rsidP="00F253A1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Выраженность инновационной идеи, уровень ее представленности, культура презентации идеи, популярность идеи в педагогике, методике и практике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B1" w:rsidRDefault="00C033B1" w:rsidP="00F253A1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3B1" w:rsidTr="00C033B1">
        <w:trPr>
          <w:trHeight w:val="922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3B1" w:rsidRDefault="00C033B1" w:rsidP="00F253A1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Эксклюзивность. 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3B1" w:rsidRDefault="00C033B1" w:rsidP="00F253A1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Ярко выраженная индивидуальность (масштаб и уровень реализации идей). Выбор, полнота и оригинальность решения инновационных идей.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B1" w:rsidRDefault="00C033B1" w:rsidP="00F253A1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3B1" w:rsidTr="00C033B1">
        <w:trPr>
          <w:trHeight w:val="1559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33B1" w:rsidRDefault="00C033B1" w:rsidP="00F253A1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Прогрессивность.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33B1" w:rsidRDefault="00C033B1" w:rsidP="00F253A1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 и научность содержания и приемов обучения, наличие новых идеей, выходящих за рамки стандарта и соответствующих тенденциям современного образования и методике обучения предмета, способность не только к методическому, но и к научному обобщению опыта.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3B1" w:rsidRDefault="00C033B1" w:rsidP="00F253A1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3B1" w:rsidTr="00C033B1">
        <w:trPr>
          <w:trHeight w:val="103"/>
        </w:trPr>
        <w:tc>
          <w:tcPr>
            <w:tcW w:w="2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33B1" w:rsidRDefault="00C033B1" w:rsidP="00F253A1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33B1" w:rsidRDefault="00C033B1" w:rsidP="00F253A1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приемов и условий мотивации, включения каждого в активную творческую деятельность по созданию нового продукта деятельности на занятии.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3B1" w:rsidRDefault="00C033B1" w:rsidP="00F253A1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3B1" w:rsidTr="00C033B1">
        <w:trPr>
          <w:trHeight w:val="132"/>
        </w:trPr>
        <w:tc>
          <w:tcPr>
            <w:tcW w:w="2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33B1" w:rsidRDefault="00C033B1" w:rsidP="00F253A1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Оптимальность.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33B1" w:rsidRDefault="00C033B1" w:rsidP="00F253A1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Достаточность используемых средств на занятии, их сочетание, связь с целью и результатом (промежуточным и конечным).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3B1" w:rsidRDefault="00C033B1" w:rsidP="00F253A1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3B1" w:rsidTr="00C033B1">
        <w:trPr>
          <w:trHeight w:val="120"/>
        </w:trPr>
        <w:tc>
          <w:tcPr>
            <w:tcW w:w="2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33B1" w:rsidRDefault="00C033B1" w:rsidP="00F253A1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33B1" w:rsidRDefault="00C033B1" w:rsidP="00F253A1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Результативность, полученная для каждого участника мастер-класса. Каков эффект развития? Что это дает конкретно участникам? Умение адекватно проанализировать результаты своей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3B1" w:rsidRDefault="00C033B1" w:rsidP="00F253A1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3B1" w:rsidTr="00C033B1">
        <w:trPr>
          <w:trHeight w:val="120"/>
        </w:trPr>
        <w:tc>
          <w:tcPr>
            <w:tcW w:w="2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33B1" w:rsidRDefault="00C033B1" w:rsidP="00F253A1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Технологичность.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33B1" w:rsidRDefault="00C033B1" w:rsidP="00F253A1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Четкий алгоритм занятия (фазы, этапы, процедуры), наличие оригинальных приемов актуализации,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проблематизации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(«разрыва»), приемов поиска и открытия, удивления, озарения, рефлексии (самоанализа,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3B1" w:rsidRDefault="00C033B1" w:rsidP="00F253A1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3B1" w:rsidTr="00C033B1">
        <w:trPr>
          <w:trHeight w:val="149"/>
        </w:trPr>
        <w:tc>
          <w:tcPr>
            <w:tcW w:w="2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33B1" w:rsidRDefault="00C033B1" w:rsidP="00F253A1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Артистичность.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33B1" w:rsidRDefault="00C033B1" w:rsidP="00F253A1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Возвышенный стиль, педагогическая харизма, способность к импровизации, степень воздействия на аудиторию, степень готовности к распространению и популяризации своего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3B1" w:rsidRDefault="00C033B1" w:rsidP="00F253A1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3B1" w:rsidTr="00C033B1">
        <w:trPr>
          <w:trHeight w:val="678"/>
        </w:trPr>
        <w:tc>
          <w:tcPr>
            <w:tcW w:w="2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33B1" w:rsidRDefault="00C033B1" w:rsidP="00F253A1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культура. 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3B1" w:rsidRDefault="00C033B1" w:rsidP="00F253A1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Эрудиция, нестандартность мышления, стиль общения, культура интерпретации своего опыта.</w:t>
            </w:r>
          </w:p>
          <w:p w:rsidR="00C033B1" w:rsidRDefault="00C033B1" w:rsidP="00F253A1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3B1" w:rsidRDefault="00C033B1" w:rsidP="00F253A1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3B1" w:rsidTr="00C033B1">
        <w:trPr>
          <w:trHeight w:val="184"/>
        </w:trPr>
        <w:tc>
          <w:tcPr>
            <w:tcW w:w="2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3B1" w:rsidRDefault="00C033B1" w:rsidP="00F253A1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Выводы: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B1" w:rsidRDefault="00C03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уровень подготовки и проведения мастер-класса в зависимости от набранных баллов установить</w:t>
            </w:r>
          </w:p>
          <w:p w:rsidR="00C033B1" w:rsidRDefault="00C03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-высокий уровень – ______ баллов</w:t>
            </w:r>
          </w:p>
          <w:p w:rsidR="00C033B1" w:rsidRDefault="00C03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-средний уровень –_______ баллов</w:t>
            </w:r>
          </w:p>
          <w:p w:rsidR="00C033B1" w:rsidRDefault="00C03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-низкий уровень- ________ баллов</w:t>
            </w:r>
          </w:p>
          <w:p w:rsidR="00C033B1" w:rsidRDefault="00C03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3B1" w:rsidRDefault="00C03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присутствующие на мастер- классе.</w:t>
            </w:r>
          </w:p>
          <w:p w:rsidR="00C033B1" w:rsidRDefault="00C03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3B1" w:rsidRDefault="00C03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3B1" w:rsidRDefault="00C033B1" w:rsidP="00F253A1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</w:tbl>
    <w:p w:rsidR="00C033B1" w:rsidRDefault="00C033B1" w:rsidP="00C033B1">
      <w:pPr>
        <w:spacing w:after="0" w:line="240" w:lineRule="auto"/>
        <w:jc w:val="both"/>
        <w:rPr>
          <w:rFonts w:ascii="Calibri" w:hAnsi="Calibri"/>
        </w:rPr>
      </w:pPr>
    </w:p>
    <w:p w:rsidR="00C033B1" w:rsidRDefault="00C033B1" w:rsidP="00C033B1">
      <w:pPr>
        <w:spacing w:after="0" w:line="240" w:lineRule="auto"/>
        <w:jc w:val="both"/>
      </w:pPr>
    </w:p>
    <w:p w:rsidR="00C033B1" w:rsidRDefault="00C033B1" w:rsidP="00C033B1">
      <w:pPr>
        <w:spacing w:after="0" w:line="240" w:lineRule="auto"/>
        <w:jc w:val="both"/>
      </w:pPr>
    </w:p>
    <w:p w:rsidR="00C033B1" w:rsidRDefault="00C033B1" w:rsidP="00C033B1">
      <w:pPr>
        <w:spacing w:after="0" w:line="240" w:lineRule="auto"/>
        <w:jc w:val="both"/>
      </w:pPr>
    </w:p>
    <w:p w:rsidR="00C033B1" w:rsidRDefault="00C033B1" w:rsidP="00C033B1">
      <w:pPr>
        <w:spacing w:after="0" w:line="240" w:lineRule="auto"/>
        <w:jc w:val="righ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Приложение 2</w:t>
      </w:r>
    </w:p>
    <w:p w:rsidR="00C033B1" w:rsidRDefault="00C033B1" w:rsidP="00C033B1">
      <w:pPr>
        <w:pStyle w:val="a4"/>
        <w:jc w:val="both"/>
      </w:pPr>
    </w:p>
    <w:p w:rsidR="00C033B1" w:rsidRDefault="00C033B1" w:rsidP="00C033B1">
      <w:pPr>
        <w:pStyle w:val="a4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Рефлексия участников и организаторов Мастер-класса</w:t>
      </w:r>
    </w:p>
    <w:p w:rsidR="00C033B1" w:rsidRDefault="00C033B1" w:rsidP="00C033B1">
      <w:pPr>
        <w:pStyle w:val="a4"/>
        <w:jc w:val="both"/>
        <w:rPr>
          <w:sz w:val="28"/>
        </w:rPr>
      </w:pPr>
    </w:p>
    <w:p w:rsidR="00C033B1" w:rsidRDefault="00C033B1" w:rsidP="00C033B1">
      <w:pPr>
        <w:rPr>
          <w:rFonts w:ascii="Times New Roman" w:hAnsi="Times New Roman"/>
          <w:b/>
          <w:sz w:val="24"/>
        </w:rPr>
      </w:pPr>
      <w:r>
        <w:rPr>
          <w:rFonts w:ascii="Times New Roman" w:eastAsia="+mj-ea" w:hAnsi="Times New Roman"/>
          <w:b/>
          <w:sz w:val="24"/>
        </w:rPr>
        <w:t>Примерные вопросы для обсуждения</w:t>
      </w:r>
    </w:p>
    <w:p w:rsidR="00C033B1" w:rsidRDefault="00C033B1" w:rsidP="00C033B1">
      <w:pPr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eastAsia="+mn-ea" w:hAnsi="Times New Roman"/>
          <w:sz w:val="24"/>
        </w:rPr>
        <w:t xml:space="preserve">Затронула ли презентация опыта какую-либо Вашу проблему? Какую именно? </w:t>
      </w:r>
    </w:p>
    <w:p w:rsidR="00C033B1" w:rsidRDefault="00C033B1" w:rsidP="00C033B1">
      <w:pPr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eastAsia="+mn-ea" w:hAnsi="Times New Roman"/>
          <w:sz w:val="24"/>
        </w:rPr>
        <w:t xml:space="preserve">Какие вопросы автору </w:t>
      </w:r>
      <w:r>
        <w:rPr>
          <w:rFonts w:ascii="Times New Roman" w:hAnsi="Times New Roman"/>
          <w:sz w:val="24"/>
        </w:rPr>
        <w:t>мастер-класса</w:t>
      </w:r>
      <w:r>
        <w:rPr>
          <w:rFonts w:ascii="Times New Roman" w:eastAsia="+mn-ea" w:hAnsi="Times New Roman"/>
          <w:sz w:val="24"/>
        </w:rPr>
        <w:t xml:space="preserve"> Вы хотели бы задать в первую очередь? Аргументируйте свою позицию.</w:t>
      </w:r>
    </w:p>
    <w:p w:rsidR="00C033B1" w:rsidRDefault="00C033B1" w:rsidP="00C033B1">
      <w:pPr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eastAsia="+mn-ea" w:hAnsi="Times New Roman"/>
          <w:sz w:val="24"/>
        </w:rPr>
        <w:t xml:space="preserve">Достаточно ли было Вам предоставлено информации о работе по направлению? </w:t>
      </w:r>
    </w:p>
    <w:p w:rsidR="00C033B1" w:rsidRDefault="00C033B1" w:rsidP="00C033B1">
      <w:pPr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eastAsia="+mn-ea" w:hAnsi="Times New Roman"/>
          <w:sz w:val="24"/>
        </w:rPr>
        <w:t xml:space="preserve">Какую дополнительную информацию Вы хотели бы получить? </w:t>
      </w:r>
    </w:p>
    <w:p w:rsidR="00C033B1" w:rsidRDefault="00C033B1" w:rsidP="00C033B1">
      <w:pPr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eastAsia="+mn-ea" w:hAnsi="Times New Roman"/>
          <w:sz w:val="24"/>
        </w:rPr>
        <w:t xml:space="preserve">Как бы Вы предложили развернуть тезис автора </w:t>
      </w:r>
      <w:r>
        <w:rPr>
          <w:rFonts w:ascii="Times New Roman" w:hAnsi="Times New Roman"/>
          <w:sz w:val="24"/>
        </w:rPr>
        <w:t>мастер-класса</w:t>
      </w:r>
      <w:r>
        <w:rPr>
          <w:rFonts w:ascii="Times New Roman" w:eastAsia="+mn-ea" w:hAnsi="Times New Roman"/>
          <w:sz w:val="24"/>
        </w:rPr>
        <w:t xml:space="preserve"> о том, что ……..? </w:t>
      </w:r>
    </w:p>
    <w:p w:rsidR="00C033B1" w:rsidRDefault="00C033B1" w:rsidP="00C033B1">
      <w:pPr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eastAsia="+mn-ea" w:hAnsi="Times New Roman"/>
          <w:sz w:val="24"/>
        </w:rPr>
        <w:t xml:space="preserve">Согласны ли Вы с мнением о том, что если обучающиеся во время творческих отчётов выступают в качестве модераторов, это подчёркивает не столько реальность их опыта, сколько наличие у них самостоятельной и востребованной в повседневной практике позиции? Свой ответ аргументируйте примерами собственного переживания участия в работе </w:t>
      </w:r>
      <w:proofErr w:type="spellStart"/>
      <w:r>
        <w:rPr>
          <w:rFonts w:ascii="Times New Roman" w:eastAsia="+mn-ea" w:hAnsi="Times New Roman"/>
          <w:sz w:val="24"/>
        </w:rPr>
        <w:t>микрогрупп</w:t>
      </w:r>
      <w:proofErr w:type="spellEnd"/>
      <w:r>
        <w:rPr>
          <w:rFonts w:ascii="Times New Roman" w:eastAsia="+mn-ea" w:hAnsi="Times New Roman"/>
          <w:sz w:val="24"/>
        </w:rPr>
        <w:t>.</w:t>
      </w:r>
    </w:p>
    <w:p w:rsidR="00C033B1" w:rsidRDefault="00C033B1" w:rsidP="00C033B1">
      <w:pPr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eastAsia="+mn-ea" w:hAnsi="Times New Roman"/>
          <w:sz w:val="24"/>
        </w:rPr>
        <w:t xml:space="preserve">Чего Вы ожидали от этого занятия? Если Ваша точка зрения претерпела изменение, что послужило причиной? </w:t>
      </w:r>
    </w:p>
    <w:p w:rsidR="00C033B1" w:rsidRDefault="00C033B1" w:rsidP="00C033B1">
      <w:pPr>
        <w:rPr>
          <w:rFonts w:ascii="Times New Roman" w:hAnsi="Times New Roman"/>
          <w:sz w:val="24"/>
        </w:rPr>
      </w:pPr>
      <w:r>
        <w:rPr>
          <w:rFonts w:ascii="Times New Roman" w:eastAsia="+mn-ea" w:hAnsi="Times New Roman"/>
          <w:sz w:val="24"/>
        </w:rPr>
        <w:t xml:space="preserve">Какие рекомендации по проведению </w:t>
      </w:r>
      <w:r>
        <w:rPr>
          <w:rFonts w:ascii="Times New Roman" w:hAnsi="Times New Roman"/>
          <w:sz w:val="24"/>
        </w:rPr>
        <w:t xml:space="preserve">Мастер – класса </w:t>
      </w:r>
      <w:r>
        <w:rPr>
          <w:rFonts w:ascii="Times New Roman" w:eastAsia="+mn-ea" w:hAnsi="Times New Roman"/>
          <w:sz w:val="24"/>
        </w:rPr>
        <w:t xml:space="preserve"> Вы хотели бы предложить? Свой ответ проиллюстрируйте примерами из представленного Вам опыта работы</w:t>
      </w:r>
    </w:p>
    <w:p w:rsidR="00C033B1" w:rsidRDefault="00C033B1" w:rsidP="00C033B1">
      <w:pPr>
        <w:rPr>
          <w:rFonts w:ascii="Calibri" w:hAnsi="Calibri"/>
        </w:rPr>
      </w:pPr>
    </w:p>
    <w:p w:rsidR="00C033B1" w:rsidRDefault="00C033B1" w:rsidP="00C033B1"/>
    <w:p w:rsidR="00C033B1" w:rsidRDefault="00C033B1" w:rsidP="00C033B1"/>
    <w:p w:rsidR="00C033B1" w:rsidRDefault="00C033B1" w:rsidP="00C033B1"/>
    <w:p w:rsidR="00C033B1" w:rsidRDefault="00C033B1" w:rsidP="00C033B1"/>
    <w:p w:rsidR="00C033B1" w:rsidRDefault="00C033B1" w:rsidP="00C033B1"/>
    <w:p w:rsidR="00C033B1" w:rsidRDefault="00C033B1" w:rsidP="00C033B1"/>
    <w:p w:rsidR="00C033B1" w:rsidRDefault="00C033B1" w:rsidP="00C033B1"/>
    <w:p w:rsidR="00C033B1" w:rsidRDefault="00C033B1" w:rsidP="00C033B1"/>
    <w:p w:rsidR="00C033B1" w:rsidRDefault="00C033B1" w:rsidP="00C033B1"/>
    <w:p w:rsidR="00C033B1" w:rsidRDefault="00C033B1" w:rsidP="00C033B1"/>
    <w:p w:rsidR="00C033B1" w:rsidRDefault="00C033B1" w:rsidP="00C033B1"/>
    <w:sectPr w:rsidR="00C033B1" w:rsidSect="00C03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5FDE"/>
    <w:multiLevelType w:val="hybridMultilevel"/>
    <w:tmpl w:val="37C4C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5BA9"/>
    <w:multiLevelType w:val="multilevel"/>
    <w:tmpl w:val="498E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B6A22"/>
    <w:multiLevelType w:val="multilevel"/>
    <w:tmpl w:val="F142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D17BB"/>
    <w:multiLevelType w:val="hybridMultilevel"/>
    <w:tmpl w:val="10E0C216"/>
    <w:lvl w:ilvl="0" w:tplc="4D1E0A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E65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DCF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A002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A57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28F9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EF3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487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AEF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F46956"/>
    <w:multiLevelType w:val="hybridMultilevel"/>
    <w:tmpl w:val="47FC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AE721B"/>
    <w:multiLevelType w:val="hybridMultilevel"/>
    <w:tmpl w:val="678C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532E74"/>
    <w:multiLevelType w:val="multilevel"/>
    <w:tmpl w:val="B4EA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084788"/>
    <w:multiLevelType w:val="multilevel"/>
    <w:tmpl w:val="FD4E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9C0E6D"/>
    <w:multiLevelType w:val="multilevel"/>
    <w:tmpl w:val="2810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CD59E3"/>
    <w:multiLevelType w:val="multilevel"/>
    <w:tmpl w:val="5B6E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EB62F5"/>
    <w:multiLevelType w:val="hybridMultilevel"/>
    <w:tmpl w:val="C8F4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8502E">
      <w:numFmt w:val="bullet"/>
      <w:lvlText w:val="·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563A66"/>
    <w:multiLevelType w:val="multilevel"/>
    <w:tmpl w:val="12FE0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E6138A"/>
    <w:multiLevelType w:val="hybridMultilevel"/>
    <w:tmpl w:val="8402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CE6164"/>
    <w:multiLevelType w:val="multilevel"/>
    <w:tmpl w:val="F0D6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CA3A18"/>
    <w:multiLevelType w:val="multilevel"/>
    <w:tmpl w:val="E6A0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0F656E"/>
    <w:multiLevelType w:val="multilevel"/>
    <w:tmpl w:val="E874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35428B"/>
    <w:multiLevelType w:val="multilevel"/>
    <w:tmpl w:val="0A18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B074DF"/>
    <w:multiLevelType w:val="multilevel"/>
    <w:tmpl w:val="9BAA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6657E9"/>
    <w:multiLevelType w:val="multilevel"/>
    <w:tmpl w:val="A988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BC48ED"/>
    <w:multiLevelType w:val="multilevel"/>
    <w:tmpl w:val="BF9A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32252B"/>
    <w:multiLevelType w:val="multilevel"/>
    <w:tmpl w:val="43F2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503FA0"/>
    <w:multiLevelType w:val="multilevel"/>
    <w:tmpl w:val="5D0E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6202A8"/>
    <w:multiLevelType w:val="multilevel"/>
    <w:tmpl w:val="294CD0B8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23" w15:restartNumberingAfterBreak="0">
    <w:nsid w:val="420163C0"/>
    <w:multiLevelType w:val="multilevel"/>
    <w:tmpl w:val="09EE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3878D3"/>
    <w:multiLevelType w:val="hybridMultilevel"/>
    <w:tmpl w:val="8572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76091A"/>
    <w:multiLevelType w:val="hybridMultilevel"/>
    <w:tmpl w:val="7FF8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DA310D"/>
    <w:multiLevelType w:val="multilevel"/>
    <w:tmpl w:val="F4A6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B435AE"/>
    <w:multiLevelType w:val="hybridMultilevel"/>
    <w:tmpl w:val="CA90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D168B6"/>
    <w:multiLevelType w:val="multilevel"/>
    <w:tmpl w:val="B8BC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6D0E56"/>
    <w:multiLevelType w:val="multilevel"/>
    <w:tmpl w:val="6B40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FE6618"/>
    <w:multiLevelType w:val="multilevel"/>
    <w:tmpl w:val="C498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0A187C"/>
    <w:multiLevelType w:val="multilevel"/>
    <w:tmpl w:val="271A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EE7C95"/>
    <w:multiLevelType w:val="multilevel"/>
    <w:tmpl w:val="51E05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4C4F9D"/>
    <w:multiLevelType w:val="multilevel"/>
    <w:tmpl w:val="0610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7622BC"/>
    <w:multiLevelType w:val="hybridMultilevel"/>
    <w:tmpl w:val="B48A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811027"/>
    <w:multiLevelType w:val="multilevel"/>
    <w:tmpl w:val="B14C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BA2AB0"/>
    <w:multiLevelType w:val="multilevel"/>
    <w:tmpl w:val="A15C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3C5503"/>
    <w:multiLevelType w:val="multilevel"/>
    <w:tmpl w:val="59AA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F15B1F"/>
    <w:multiLevelType w:val="multilevel"/>
    <w:tmpl w:val="E6EA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33B1"/>
    <w:rsid w:val="003B4040"/>
    <w:rsid w:val="00BB6A6A"/>
    <w:rsid w:val="00BD728A"/>
    <w:rsid w:val="00BE1421"/>
    <w:rsid w:val="00C033B1"/>
    <w:rsid w:val="00FA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EEBEF-7A5B-4085-8CFA-4569B3F7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33B1"/>
    <w:rPr>
      <w:strike w:val="0"/>
      <w:dstrike w:val="0"/>
      <w:color w:val="005E8A"/>
      <w:u w:val="none"/>
      <w:effect w:val="none"/>
    </w:rPr>
  </w:style>
  <w:style w:type="paragraph" w:styleId="a4">
    <w:name w:val="Normal (Web)"/>
    <w:basedOn w:val="a"/>
    <w:semiHidden/>
    <w:unhideWhenUsed/>
    <w:rsid w:val="00C0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B404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1622</Words>
  <Characters>9251</Characters>
  <Application>Microsoft Office Word</Application>
  <DocSecurity>0</DocSecurity>
  <Lines>77</Lines>
  <Paragraphs>21</Paragraphs>
  <ScaleCrop>false</ScaleCrop>
  <Company>Microsoft</Company>
  <LinksUpToDate>false</LinksUpToDate>
  <CharactersWithSpaces>10852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Воробьева</cp:lastModifiedBy>
  <cp:revision>9</cp:revision>
  <dcterms:created xsi:type="dcterms:W3CDTF">2012-04-01T14:57:00Z</dcterms:created>
  <dcterms:modified xsi:type="dcterms:W3CDTF">2016-02-17T12:23:00Z</dcterms:modified>
</cp:coreProperties>
</file>