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74" w:rsidRDefault="00FC2C74" w:rsidP="00E6298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0"/>
          <w:lang w:val="en-US" w:eastAsia="ru-RU"/>
        </w:rPr>
      </w:pPr>
    </w:p>
    <w:p w:rsidR="00FC2C74" w:rsidRDefault="00FC2C74" w:rsidP="00E6298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0"/>
          <w:lang w:val="en-US" w:eastAsia="ru-RU"/>
        </w:rPr>
      </w:pPr>
    </w:p>
    <w:p w:rsidR="00FC2C74" w:rsidRDefault="00FC2C74" w:rsidP="00E6298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0"/>
          <w:lang w:val="en-US" w:eastAsia="ru-RU"/>
        </w:rPr>
      </w:pPr>
    </w:p>
    <w:p w:rsidR="00FC2C74" w:rsidRDefault="00FC2C74" w:rsidP="00E6298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0"/>
          <w:lang w:val="en-US" w:eastAsia="ru-RU"/>
        </w:rPr>
      </w:pPr>
      <w:r>
        <w:rPr>
          <w:rFonts w:ascii="Times New Roman" w:eastAsia="Calibri" w:hAnsi="Times New Roman" w:cs="Times New Roman"/>
          <w:bCs/>
          <w:noProof/>
          <w:color w:val="000000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документы\Scan0пп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Scan0пп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74" w:rsidRDefault="00FC2C74" w:rsidP="00E6298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Cs w:val="20"/>
          <w:lang w:val="en-US" w:eastAsia="ru-RU"/>
        </w:rPr>
      </w:pPr>
    </w:p>
    <w:p w:rsidR="00CC3E14" w:rsidRPr="003722FA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22FA">
        <w:rPr>
          <w:rFonts w:ascii="Times New Roman" w:hAnsi="Times New Roman" w:cs="Times New Roman"/>
          <w:sz w:val="24"/>
          <w:szCs w:val="24"/>
          <w:lang w:eastAsia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оборудованием.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0975A9">
        <w:rPr>
          <w:rFonts w:ascii="Times New Roman" w:hAnsi="Times New Roman" w:cs="Times New Roman"/>
          <w:b/>
          <w:sz w:val="24"/>
          <w:szCs w:val="24"/>
          <w:lang w:eastAsia="ru-RU"/>
        </w:rPr>
        <w:t>Функции</w:t>
      </w:r>
      <w:r w:rsidR="00931AE1" w:rsidRPr="000975A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31AE1"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деятельности учителя являются: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2.1 </w:t>
      </w: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Педагогическая деятельность по проектированию и реализации 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 процесса в образовательных организациях начального общего, основного общего, среднего общего образования.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Общепедагогическая функция. Обучение: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и реализация программ учебных дисциплин в рамках основной общеобразовательной программы 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и проведение учебных занятий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Систематический анализ эффективности учебных занятий и подходов к обучению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  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навыков, связанных с информационно-коммуникацион</w:t>
      </w:r>
      <w:r w:rsidR="0093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ными технологиями (далее – ИКТ).  </w:t>
      </w: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мотивации к обучению 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Воспитательная деятельность: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Регулирование поведения обучающихся для обеспечения безопасной образовательной среды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Постановка воспитательных целей, способствующих развитию обучающихся, независимо от их способностей и характера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Проектирование и реализация воспитательных программ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Помощь и поддержка в организации деятельности ученических органов самоуправления</w:t>
      </w:r>
    </w:p>
    <w:p w:rsidR="00CC3E14" w:rsidRPr="00931AE1" w:rsidRDefault="00931AE1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Создание, поддержание 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>уклада, атмосферы и традиций жизни образовательной организации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толерантности и навыков поведения в изменяющейся поликультурной среде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Развивающая деятельность: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Выявление в ходе наблюдения поведенческих и личностных проблем обучающихся, связанных с особенностями их развития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Применение инструментария и методов диагностики и оценки показателей уровня и динамики развития ребенка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аутисты</w:t>
      </w:r>
      <w:proofErr w:type="spell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, дети с синдромом дефицита внимания и </w:t>
      </w:r>
      <w:proofErr w:type="spell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и др.), дети с ограниченными возможностями здоровья, дети с девиациями поведения, дети с зависимостью</w:t>
      </w:r>
      <w:proofErr w:type="gramEnd"/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адресной помощи обучающимся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Взаимодействие с другими специалистами в рамках психолого-медико-педагогического консилиума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Освоение и адекватное применение специальных технологий и методов, позволяющих проводить коррекционно-развивающую работу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регуляции поведения и деятельности обучающихся.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Педагогическая деятельность по проектированию и реализации 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основных общеобразовательных программ.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Педагогическая деятельность по реализации программ начального общего образования</w:t>
      </w:r>
      <w:r w:rsidRPr="00931AE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детей социальной позиции обучающихся на всем протяжении обучения в начальной школе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Объективная оценка успехов и </w:t>
      </w:r>
      <w:proofErr w:type="gramStart"/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учебного процесса с учетом своеобразия социальной ситуации развития первоклассника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школе.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Педагогическая деятельность по реализации программ основного и среднего общего образования</w:t>
      </w:r>
      <w:r w:rsidRPr="00931AE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общекультурных компетенций и понимания места предмета в общей картине мира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</w:r>
      <w:proofErr w:type="gramEnd"/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Совместное с учащимися использование иноязычных источников информации, инструментов перевода, произношения</w:t>
      </w:r>
    </w:p>
    <w:p w:rsidR="00CC3E14" w:rsidRPr="00931AE1" w:rsidRDefault="00CC3E14" w:rsidP="00931AE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олимпиад, конференций, турниров математических и лингвистических игр в школе и др.</w:t>
      </w:r>
    </w:p>
    <w:p w:rsidR="00CC3E14" w:rsidRPr="003722FA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0975A9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Должностные обязанности</w:t>
      </w:r>
      <w:r w:rsidR="003722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31AE1">
        <w:rPr>
          <w:rFonts w:ascii="Times New Roman" w:hAnsi="Times New Roman" w:cs="Times New Roman"/>
          <w:i/>
          <w:sz w:val="24"/>
          <w:szCs w:val="24"/>
          <w:lang w:eastAsia="ru-RU"/>
        </w:rPr>
        <w:t>Учитель школы выполняет следующие должностные обязанности: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3.2. Обоснованно выбирает программы и учебно-методическое обеспечение, включая цифровые образовательные ресурсы;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3.4. Планирует и осуществляет учебный процесс в соответствии с образовательной программой МКОУ «Приморская СШ», разрабатывает рабочие программы по предмету, курсу на основе примерных основных общеоб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3.5. Обеспечивает достижение и подтверждение обучающимися уровней образования (образовательных цензов) в соответствии с требованиями федеральных государственных образовательных стандартов;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>. текстовые редакторы и электронные таблицы, в своей деятельности;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3.8.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3.9. Вносит предложения по совершенствованию образовательного процесса в МКОУ «Приморская СШ»;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3.10. Участвует в деятельности педагогического и иных советов МКОУ «Приморская СШ», а также в деятельности методических объединений и других формах методической работы, повышает квалификацию;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3.11. Обеспечивает охрану жизни и здоровья обучающихся во время образовательного процесса;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3.12. Осуществляет связь с родителями (лицами, их заменяющими);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3.13. Выполняет правила по охране труда и пожарной безопасности, проводит инструктаж обучающихся по безопасности труда на учебных занятиях с обязательной регистрацией в журнале регистрации инструктажа;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3.14. 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3.15. Заменяет на уроках временно отсутствующих учителей по распоряжению заместителя директора школы по учебно-воспитательной работе с оплатой замены в установленном порядке;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3.16. Дежурит по школе в соответствии с графиком дежурств в перерывах между занятиями, а также за 20 минут до начала и в течение 20 минут по окончании сво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softHyphen/>
        <w:t>их уроков;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3.17. Проходит периодические бесплатные медицинские обследования;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3.18. Соблюдает этические нормы поведения в школе, быту, общественных местах, соответствующие общественному положению учителя, профессиональному кодексу учителя;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3.19. В случае выполнения обязанностей классного руководителя: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ежедневно: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организует различные формы индивидуальной и групповой работы с обучающимися; контролирует: посещаемость учебных занятий обучающимися; успеваемость обучающихся; организацию</w:t>
      </w:r>
      <w:r w:rsidR="005543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>питания обучающихся; соблюдение установленных требований к внешнему виду обучающихся; оказывает помощь органам ученического самоуправления класса;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еженедельно: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Проверяет дневники </w:t>
      </w:r>
      <w:proofErr w:type="gram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>; анализирует состояние успеваемости в классе:                     - проводит классный час в соответствии с планом воспитательной работы и расписанием (о чем делается запись в плане воспитательной работы);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Организует работу с родителями (лицами, их заменяющими);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Проводит работу с учителями-предметниками, работающими в классе;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ежемесячно:</w:t>
      </w:r>
    </w:p>
    <w:p w:rsidR="00CC3E14" w:rsidRPr="00931AE1" w:rsidRDefault="00554322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>проводит консультации у социального педагога и отдельных учителей; организует работу классного актива; организует заседание родительского комитета класса;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в течение учебной четверти: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Участвует в работе методического объединения классных руководителей;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Проводит анализ выполнения и коррекцию плана воспитательной работы;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Заполняет классный журнал и портфолио обучающихся (все классы);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Проводит классное родительское собрание; представляет в учебную часть отчет об успеваемости обучающихся класса за четверть;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ежегодно: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- Оформляет личные дела обучающихся;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Анализирует состояние воспитательной работы в классе и уровень воспитанности учащихся в течение года;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Составляет программу воспитания класса или план воспитательной работы с классом (план классного руководителя), корректирует модель воспитательной системы класса;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Собирает и представляет в администрацию МКОУ «Приморская СШ» статистическую отчетность (успеваемость, материалы для отчета по форме ОШ-1, трудоустройство выпускников, иные установленные формами статистической отчетности материалы по направлению деятельности);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в каникулярное время: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Организует работу с классом по плану воспитательной работы;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Организует и контролирует занятость обучающихся «группы риска».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3.20.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ab/>
        <w:t>В случае выполнения обязанностей заведующего кабинетом: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Руководит работой лаборанта, закрепленного за кабинетом;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- Контролирует целевое использование кабинета; организует пополнение кабинета оборудованием, приборами и другим имуществом, принимает материальные ценности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Разрабатывает и периодически пересматривает (не реже одного раза в 5 лет) инструкции по охране труда, представляет их на утверждение директору;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Проводит или организует проведение другим педагогом инструктажа по охране труда обучающихся с обязательной регистрацией в журнале установленного образца;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- Не допускает проведение занятий, сопряженных с опасностью для жизни и здоровья обучающихся и работников школы с извещением об этом заместителя директора школы по учебно-воспитательной работе;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Вносит предложения по улучшению условий труда и учебы для включения в соглашение по охране труда.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 4. Права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i/>
          <w:sz w:val="24"/>
          <w:szCs w:val="24"/>
          <w:lang w:eastAsia="ru-RU"/>
        </w:rPr>
        <w:t>Учитель имеет право: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4.1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</w:r>
      <w:r w:rsidR="006539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ИКТ-компетентностями: 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общепользовательская</w:t>
      </w:r>
      <w:proofErr w:type="spell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ИКТ-компетентность;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общепедагогическая ИКТ-компетентность;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4.2 Строить воспитательную деятельность с учетом культурных различий детей, половозрастных и индивидуальных особенностей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Общаться с детьми, признавать их достоинство, понимая и принимая их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Анализировать реальное состояние дел в учебной группе, поддерживать в детском коллективе деловую, дружелюбную атмосферу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Защищать достоинство и интересы обучающихся, помогать детям, оказавшимся в конфликтной ситуации и/или неблагоприятных условиях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Находить ценностный аспект учебного знания и информации обеспечивать его понимание и переживание обучающимися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Владеть методами организации экскурсий, походов и экспедиций и т.п.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Сотрудничать с другими педагогическими работниками и другими специалистами в решении воспитательных задач.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4.3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в практике своей работы психологические подходы: культурно-исторический, </w:t>
      </w:r>
      <w:proofErr w:type="spell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и развивающий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Понимать документацию специалистов (психологов, дефектологов, логопедов и т.д.)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Составить (совместно с психологом и другими специалистами) психолого-педагогическую характеристику (портрет) личности обучающегося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Владеть стандартизированными методами психодиагностики личностных характеристик и возрастных особенностей обучающихся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образовательные результаты: формируемые в преподаваемом предмете предметные и </w:t>
      </w:r>
      <w:proofErr w:type="spell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компетенции, а также осуществлять (совместно с психологом) мониторинг личностных характеристик.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AB1F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сформированности</w:t>
      </w:r>
      <w:proofErr w:type="spell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у них качеств, необходимых для дальнейшего обучения и развития на следующих уровнях обучения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Владеть всеми видами развивающих деятельностей дошкольника (игровой, продуктивной, познавательно-исследовательской)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4.5 Реагировать на непосредственные по форме обращения детей к учителю и распознавать за ними серьезные личные проблемы 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составляющей их содержания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личностных), выходящими за рамки программы начального общего образования.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4.6 Применять современные образовательные технологии, включая информационные, а также цифровые образовательные ресурсы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Планировать и осуществлять учебный процесс в соответствии с основной общеобразовательной программой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Организовать самостоятельную деятел</w:t>
      </w:r>
      <w:r w:rsidR="00CB323B">
        <w:rPr>
          <w:rFonts w:ascii="Times New Roman" w:hAnsi="Times New Roman" w:cs="Times New Roman"/>
          <w:sz w:val="24"/>
          <w:szCs w:val="24"/>
          <w:lang w:eastAsia="ru-RU"/>
        </w:rPr>
        <w:t xml:space="preserve">ьность обучающихся, в том числе 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>исследовательскую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контрольно-оценочную деятельность в образовательном процессе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</w:r>
      <w:r w:rsidR="0035233F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35233F">
        <w:rPr>
          <w:rFonts w:ascii="Times New Roman" w:hAnsi="Times New Roman" w:cs="Times New Roman"/>
          <w:sz w:val="24"/>
          <w:szCs w:val="24"/>
          <w:lang w:eastAsia="ru-RU"/>
        </w:rPr>
        <w:t>СОО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методами убеждения, аргументации своей позиции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Владеть технологиями диагностики причин конфликтных ситуаций, их профилактики и разрешения.</w:t>
      </w:r>
    </w:p>
    <w:p w:rsidR="00CC3E14" w:rsidRPr="00931AE1" w:rsidRDefault="00CB323B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>Участвовать в управлении школой в порядке, определяе</w:t>
      </w:r>
      <w:r>
        <w:rPr>
          <w:rFonts w:ascii="Times New Roman" w:hAnsi="Times New Roman" w:cs="Times New Roman"/>
          <w:sz w:val="24"/>
          <w:szCs w:val="24"/>
          <w:lang w:eastAsia="ru-RU"/>
        </w:rPr>
        <w:t>мом Уставом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3E14" w:rsidRPr="00931AE1" w:rsidRDefault="00CB323B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4B15E7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объяснения;</w:t>
      </w:r>
    </w:p>
    <w:p w:rsidR="00CC3E14" w:rsidRPr="00931AE1" w:rsidRDefault="00CB323B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</w:t>
      </w:r>
      <w:r w:rsidR="004B15E7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адвоката, в случае дисциплинарного расследования, связанного с нарушением учителем норм профессиональной этики;</w:t>
      </w:r>
    </w:p>
    <w:p w:rsidR="00CC3E14" w:rsidRPr="00931AE1" w:rsidRDefault="00931AE1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83BE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>Свободно выбирать и использовать: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>- методики обучения и воспитания;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учебные пособия и материалы, учебники в соответствии с образовательной программой,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- утвержденной школой и списком учебников и учебных пособий, определенных школой; 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- методы оценки знаний, обучающихся;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83BE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>. Повышать квалификацию;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83BE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>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83BEA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Давать обучающимся во время занятий и перемен обязательные распоряжения, относящиеся к организации занятий и соблюдению дисциплины, применять </w:t>
      </w:r>
      <w:proofErr w:type="gram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 меры педагогического воздействия в случаях и порядке, установленных Уставом и Правилами о поощрениях и взысканиях обучающихся школы</w:t>
      </w:r>
    </w:p>
    <w:p w:rsidR="004B15E7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4B15E7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="004B15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>В установленном законодательством Российской Федерации порядке учитель несет ответственность</w:t>
      </w:r>
      <w:r w:rsidR="004B15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5E7"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931A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реализацию не в полном объеме образовательных программ в соответствии с учебным планом и графиком учебного процесса; </w:t>
      </w:r>
    </w:p>
    <w:p w:rsidR="004B15E7" w:rsidRDefault="004B15E7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за 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>жизнь и здоровье, обучающихся во время образовательного процесса;</w:t>
      </w:r>
    </w:p>
    <w:p w:rsidR="00CC3E14" w:rsidRPr="00931AE1" w:rsidRDefault="004B15E7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за 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прав и свобод обучающихся.</w:t>
      </w:r>
    </w:p>
    <w:p w:rsidR="00CC3E14" w:rsidRPr="00931AE1" w:rsidRDefault="00931AE1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B15E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B15E7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>а неисполнение или ненадлежащее исполнение без уважительных причин Устава и Правил внутреннего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E14" w:rsidRPr="00931AE1">
        <w:rPr>
          <w:rFonts w:ascii="Times New Roman" w:hAnsi="Times New Roman" w:cs="Times New Roman"/>
          <w:sz w:val="24"/>
          <w:szCs w:val="24"/>
          <w:lang w:eastAsia="ru-RU"/>
        </w:rPr>
        <w:t>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B15E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B15E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>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 6. Взаимоотношения. Связи по должности</w:t>
      </w:r>
      <w:r w:rsidR="00931A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31AE1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931AE1">
        <w:rPr>
          <w:rFonts w:ascii="Times New Roman" w:hAnsi="Times New Roman" w:cs="Times New Roman"/>
          <w:sz w:val="24"/>
          <w:szCs w:val="24"/>
          <w:lang w:eastAsia="ru-RU"/>
        </w:rPr>
        <w:t>самопланирования</w:t>
      </w:r>
      <w:proofErr w:type="spellEnd"/>
      <w:r w:rsidRPr="00931AE1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обязательной деятельности, на которую не установлены нормы выработки;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6.2.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</w:t>
      </w:r>
      <w:r w:rsidR="00931A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6.3. Заменяется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6.4. Получает от администрации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CC3E14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AE1">
        <w:rPr>
          <w:rFonts w:ascii="Times New Roman" w:hAnsi="Times New Roman" w:cs="Times New Roman"/>
          <w:sz w:val="24"/>
          <w:szCs w:val="24"/>
          <w:lang w:eastAsia="ru-RU"/>
        </w:rPr>
        <w:t>6.5.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F8A" w:rsidRP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7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                               «___»__________ ______ г.</w:t>
      </w:r>
    </w:p>
    <w:p w:rsidR="007C7F8A" w:rsidRP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(дата ознакомления)</w:t>
      </w:r>
    </w:p>
    <w:p w:rsidR="007C7F8A" w:rsidRP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F8A" w:rsidRP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F8A" w:rsidRP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получил (а):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7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__________________________</w:t>
      </w:r>
    </w:p>
    <w:p w:rsidR="007C7F8A" w:rsidRP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(личная подпись) (расшифровка подписи)</w:t>
      </w:r>
    </w:p>
    <w:p w:rsidR="007C7F8A" w:rsidRPr="007C7F8A" w:rsidRDefault="007C7F8A" w:rsidP="007C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8C" w:rsidRDefault="0056368C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E14" w:rsidRDefault="00CC3E14" w:rsidP="00931A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7F8A" w:rsidRPr="00931AE1" w:rsidRDefault="007C7F8A" w:rsidP="00931AE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C3E14" w:rsidRPr="00931AE1" w:rsidRDefault="00CC3E14" w:rsidP="00931AE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C3E14" w:rsidRPr="00CC3E14" w:rsidRDefault="00CC3E14" w:rsidP="00CC3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8580A" w:rsidRDefault="0048580A"/>
    <w:sectPr w:rsidR="0048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4"/>
    <w:rsid w:val="00083BEA"/>
    <w:rsid w:val="000975A9"/>
    <w:rsid w:val="00212EF9"/>
    <w:rsid w:val="0035233F"/>
    <w:rsid w:val="00371955"/>
    <w:rsid w:val="003722FA"/>
    <w:rsid w:val="0048580A"/>
    <w:rsid w:val="004B15E7"/>
    <w:rsid w:val="00500CD4"/>
    <w:rsid w:val="00554322"/>
    <w:rsid w:val="0056368C"/>
    <w:rsid w:val="006539F9"/>
    <w:rsid w:val="007C7F8A"/>
    <w:rsid w:val="00931AE1"/>
    <w:rsid w:val="00A82C2A"/>
    <w:rsid w:val="00AB1F84"/>
    <w:rsid w:val="00CB323B"/>
    <w:rsid w:val="00CC3E14"/>
    <w:rsid w:val="00D16967"/>
    <w:rsid w:val="00D759C7"/>
    <w:rsid w:val="00DC1069"/>
    <w:rsid w:val="00DF2323"/>
    <w:rsid w:val="00E62987"/>
    <w:rsid w:val="00F90899"/>
    <w:rsid w:val="00F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A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75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F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A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75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F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13</cp:revision>
  <cp:lastPrinted>2016-10-03T06:07:00Z</cp:lastPrinted>
  <dcterms:created xsi:type="dcterms:W3CDTF">2016-05-18T07:22:00Z</dcterms:created>
  <dcterms:modified xsi:type="dcterms:W3CDTF">2016-11-15T11:26:00Z</dcterms:modified>
</cp:coreProperties>
</file>